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Name: 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I Survived The Eruption of Mount St. Helens, 1980</w:t>
      </w:r>
    </w:p>
    <w:p>
      <w:pPr>
        <w:pStyle w:val="Body"/>
        <w:jc w:val="center"/>
        <w:rPr>
          <w:rFonts w:ascii="Comic Sans MS" w:cs="Comic Sans MS" w:hAnsi="Comic Sans MS" w:eastAsia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rtl w:val="0"/>
          <w:lang w:val="en-US"/>
        </w:rPr>
        <w:t>Novel Activities</w:t>
      </w: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Part 1: Cause and Effect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83"/>
        <w:gridCol w:w="3231"/>
        <w:gridCol w:w="2936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Cause</w:t>
            </w:r>
          </w:p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Effect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Use Page #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Jess and the twins head up the mountain.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Clive hated hearing trees falling and the grinding sound of saws and axes.</w:t>
            </w:r>
          </w:p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19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Jess can</w:t>
            </w:r>
            <w:r>
              <w:rPr>
                <w:rFonts w:ascii="Comic Sans MS" w:hAnsi="Comic Sans MS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t turn back and get her dad</w:t>
            </w:r>
            <w:r>
              <w:rPr>
                <w:rFonts w:ascii="Comic Sans MS" w:hAnsi="Comic Sans MS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 camera from the shack.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The kids go down into the deep hole and start digging.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66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The helicopter is able to spot Jess.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83</w:t>
            </w:r>
          </w:p>
        </w:tc>
      </w:tr>
    </w:tbl>
    <w:p>
      <w:pPr>
        <w:pStyle w:val="Body"/>
        <w:widowControl w:val="0"/>
        <w:spacing w:line="240" w:lineRule="auto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Part 2: Figurative Language </w:t>
      </w: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Identify the type of figurative language examples below. 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Choices: simile or hyperbole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80"/>
        <w:gridCol w:w="5749"/>
        <w:gridCol w:w="2520"/>
      </w:tblGrid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omic Sans MS" w:hAnsi="Comic Sans MS"/>
                <w:sz w:val="32"/>
                <w:szCs w:val="32"/>
                <w:rtl w:val="0"/>
                <w:lang w:val="en-US"/>
              </w:rPr>
              <w:t>Page</w:t>
            </w:r>
          </w:p>
        </w:tc>
        <w:tc>
          <w:tcPr>
            <w:tcW w:type="dxa" w:w="5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omic Sans MS" w:hAnsi="Comic Sans MS"/>
                <w:sz w:val="32"/>
                <w:szCs w:val="32"/>
                <w:rtl w:val="0"/>
                <w:lang w:val="en-US"/>
              </w:rPr>
              <w:t>Example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omic Sans MS" w:hAnsi="Comic Sans MS"/>
                <w:sz w:val="32"/>
                <w:szCs w:val="32"/>
                <w:rtl w:val="0"/>
                <w:lang w:val="en-US"/>
              </w:rPr>
              <w:t>Type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5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Hot rocks pelted her like bullets shooting down from the sky.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9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5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Jess used to be good pals with Missy.  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But that was about a million years ago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, before Missy</w:t>
            </w:r>
            <w:r>
              <w:rPr>
                <w:rFonts w:ascii="Comic Sans MS" w:hAnsi="Comic Sans MS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 dad got an important new job at the lumber company.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27</w:t>
            </w:r>
          </w:p>
        </w:tc>
        <w:tc>
          <w:tcPr>
            <w:tcW w:type="dxa" w:w="5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The ground was now splitting apart, like ice breaking on a frozen pond.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44</w:t>
            </w:r>
          </w:p>
        </w:tc>
        <w:tc>
          <w:tcPr>
            <w:tcW w:type="dxa" w:w="5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The Earth was like a big ball of candy, with different layers.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50</w:t>
            </w:r>
          </w:p>
        </w:tc>
        <w:tc>
          <w:tcPr>
            <w:tcW w:type="dxa" w:w="5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 steam eruption is like a volcano burp.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51</w:t>
            </w:r>
          </w:p>
        </w:tc>
        <w:tc>
          <w:tcPr>
            <w:tcW w:type="dxa" w:w="5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To Jess and the boys, his stories were like scenes out of a thrilling action movie.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76</w:t>
            </w:r>
          </w:p>
        </w:tc>
        <w:tc>
          <w:tcPr>
            <w:tcW w:type="dxa" w:w="5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Two-hundred-foot trees, knocked over like Popsicle sticks.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Part 3: Visualization</w:t>
      </w:r>
      <w:r>
        <w:rPr>
          <w:rFonts w:ascii="Comic Sans MS" w:hAnsi="Comic Sans MS"/>
          <w:sz w:val="24"/>
          <w:szCs w:val="24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Use page 5 to draw a picture of what the twins look like:</w:t>
      </w:r>
    </w:p>
    <w:tbl>
      <w:tblPr>
        <w:tblW w:w="3657" w:type="dxa"/>
        <w:jc w:val="left"/>
        <w:tblInd w:w="25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657"/>
      </w:tblGrid>
      <w:tr>
        <w:tblPrEx>
          <w:shd w:val="clear" w:color="auto" w:fill="d0ddef"/>
        </w:tblPrEx>
        <w:trPr>
          <w:trHeight w:val="3053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Use page 6 to draw a picture of what Skeleton Woman looks like: </w:t>
      </w:r>
    </w:p>
    <w:tbl>
      <w:tblPr>
        <w:tblW w:w="4231" w:type="dxa"/>
        <w:jc w:val="left"/>
        <w:tblInd w:w="21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31"/>
      </w:tblGrid>
      <w:tr>
        <w:tblPrEx>
          <w:shd w:val="clear" w:color="auto" w:fill="d0ddef"/>
        </w:tblPrEx>
        <w:trPr>
          <w:trHeight w:val="2915" w:hRule="atLeast"/>
        </w:trPr>
        <w:tc>
          <w:tcPr>
            <w:tcW w:type="dxa" w:w="4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5"/>
        </w:numPr>
        <w:spacing w:line="240" w:lineRule="auto"/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Use page 11 to draw a picture of what Mr. Rowan looks like: </w:t>
      </w:r>
    </w:p>
    <w:tbl>
      <w:tblPr>
        <w:tblW w:w="3330" w:type="dxa"/>
        <w:jc w:val="left"/>
        <w:tblInd w:w="27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30"/>
      </w:tblGrid>
      <w:tr>
        <w:tblPrEx>
          <w:shd w:val="clear" w:color="auto" w:fill="d0ddef"/>
        </w:tblPrEx>
        <w:trPr>
          <w:trHeight w:val="3555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7"/>
        </w:numPr>
        <w:spacing w:line="240" w:lineRule="auto"/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Use page 76 to draw a picture of what it looks like at the eruption of Mount St. Helens.</w:t>
      </w:r>
    </w:p>
    <w:tbl>
      <w:tblPr>
        <w:tblW w:w="4410" w:type="dxa"/>
        <w:jc w:val="left"/>
        <w:tblInd w:w="18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10"/>
      </w:tblGrid>
      <w:tr>
        <w:tblPrEx>
          <w:shd w:val="clear" w:color="auto" w:fill="d0ddef"/>
        </w:tblPrEx>
        <w:trPr>
          <w:trHeight w:val="2595" w:hRule="atLeast"/>
        </w:trPr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9"/>
        </w:numPr>
        <w:spacing w:line="240" w:lineRule="auto"/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Part 4: Making Inferences: 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On page 8 Missy says that Jess and the twins should go to the shack to find the Skeleton Woman. Sam blurts out,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Fine.  We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ll go.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”   </w:t>
      </w:r>
      <w:r>
        <w:rPr>
          <w:rFonts w:ascii="Comic Sans MS" w:hAnsi="Comic Sans MS"/>
          <w:sz w:val="24"/>
          <w:szCs w:val="24"/>
          <w:rtl w:val="0"/>
          <w:lang w:val="en-US"/>
        </w:rPr>
        <w:t>What character trait would describe Sam?  ___________________________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On page 13 the author describes the town of Cedar.  She says,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Only about four hundred people lived there.  The closest grocery store was twenty miles away.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”  </w:t>
      </w:r>
      <w:r>
        <w:rPr>
          <w:rFonts w:ascii="Comic Sans MS" w:hAnsi="Comic Sans MS"/>
          <w:sz w:val="24"/>
          <w:szCs w:val="24"/>
          <w:rtl w:val="0"/>
          <w:lang w:val="en-US"/>
        </w:rPr>
        <w:t>Why do you think the author included this information in the story?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ind w:left="360" w:firstLine="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On page 17 the story tells how Jess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dad had saved for 2 years to buy his camera.  Why do you think the author, Mrs. Tarshis, included this information in the story? ________________________________________________________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Part 5: What would you do? 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Jess has to make a decision.  She knows that Mount St. Helens has been having some very dangerous warning signs happen that could mean a possible volcanic eruption.  However, she also knows how special her dad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camera is to her, and she really wants to get it back from the shack.  If you were Jess, what would you do?  _________________________________________________________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Jess realizes that her friends Eddie and Sam are badly injured.  She doesn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t want to leave them on the mountain and go off by herself, but she knows if she doesn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t go and get help, the twins will not get the help they need.  </w:t>
      </w:r>
    </w:p>
    <w:p>
      <w:pPr>
        <w:pStyle w:val="Body"/>
        <w:ind w:left="720" w:firstLine="0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If you were Jess, would you stay with the twins and hope help arrives soon or would you go off by yourself to get help?  Why? _________________________________________________________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Reread pages 80-81 recounting the pain that Jess is in and the things she does to help her overcome it.  Write about a time you were in a really scary situation.  What things did you do to help you through the difficult moments? </w:t>
      </w:r>
    </w:p>
    <w:p>
      <w:pPr>
        <w:pStyle w:val="Body"/>
        <w:ind w:left="360" w:firstLine="0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</w:rPr>
        <w:t xml:space="preserve"> 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______________________________________________________________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Part 6: Create a Story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Imagine you had the chance to go with the scientist Dr. Morales to explore the active volcano.  Write a creative story about your adventure.  Describe what you saw and how you were feeling.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ind w:left="360" w:firstLine="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______________________________________________________________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______________________________________________________________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</w:pPr>
      <w:r>
        <w:rPr>
          <w:rFonts w:ascii="Comic Sans MS" w:cs="Comic Sans MS" w:hAnsi="Comic Sans MS" w:eastAsia="Comic Sans MS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90"/>
          </w:tabs>
          <w:ind w:left="3115" w:hanging="2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0"/>
          </w:tabs>
          <w:ind w:left="3835" w:hanging="2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36"/>
          </w:tabs>
          <w:ind w:left="4561" w:hanging="26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50"/>
          </w:tabs>
          <w:ind w:left="5275" w:hanging="2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70"/>
          </w:tabs>
          <w:ind w:left="5995" w:hanging="2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96"/>
          </w:tabs>
          <w:ind w:left="6721" w:hanging="26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10"/>
          </w:tabs>
          <w:ind w:left="7435" w:hanging="2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30"/>
          </w:tabs>
          <w:ind w:left="8155" w:hanging="2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56"/>
          </w:tabs>
          <w:ind w:left="8881" w:hanging="26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90"/>
          </w:tabs>
          <w:ind w:left="2755" w:hanging="2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0"/>
          </w:tabs>
          <w:ind w:left="3475" w:hanging="2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36"/>
          </w:tabs>
          <w:ind w:left="4201" w:hanging="2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50"/>
          </w:tabs>
          <w:ind w:left="4915" w:hanging="2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70"/>
          </w:tabs>
          <w:ind w:left="5635" w:hanging="2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96"/>
          </w:tabs>
          <w:ind w:left="6361" w:hanging="2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10"/>
          </w:tabs>
          <w:ind w:left="7075" w:hanging="2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30"/>
          </w:tabs>
          <w:ind w:left="7795" w:hanging="2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56"/>
          </w:tabs>
          <w:ind w:left="8521" w:hanging="2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90"/>
          </w:tabs>
          <w:ind w:left="3295" w:hanging="2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0"/>
          </w:tabs>
          <w:ind w:left="4015" w:hanging="2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36"/>
          </w:tabs>
          <w:ind w:left="4741" w:hanging="28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50"/>
          </w:tabs>
          <w:ind w:left="5455" w:hanging="2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70"/>
          </w:tabs>
          <w:ind w:left="6175" w:hanging="2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96"/>
          </w:tabs>
          <w:ind w:left="6901" w:hanging="28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10"/>
          </w:tabs>
          <w:ind w:left="7615" w:hanging="2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30"/>
          </w:tabs>
          <w:ind w:left="8335" w:hanging="2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56"/>
          </w:tabs>
          <w:ind w:left="9061" w:hanging="28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90"/>
          </w:tabs>
          <w:ind w:left="2395" w:hanging="2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0"/>
          </w:tabs>
          <w:ind w:left="3115" w:hanging="2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36"/>
          </w:tabs>
          <w:ind w:left="3841" w:hanging="19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50"/>
          </w:tabs>
          <w:ind w:left="4555" w:hanging="2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70"/>
          </w:tabs>
          <w:ind w:left="5275" w:hanging="2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96"/>
          </w:tabs>
          <w:ind w:left="6001" w:hanging="19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10"/>
          </w:tabs>
          <w:ind w:left="6715" w:hanging="2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30"/>
          </w:tabs>
          <w:ind w:left="7435" w:hanging="2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56"/>
          </w:tabs>
          <w:ind w:left="8161" w:hanging="19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10"/>
      </w:numPr>
    </w:pPr>
  </w:style>
  <w:style w:type="numbering" w:styleId="Imported Style 3">
    <w:name w:val="Imported Style 3"/>
    <w:pPr>
      <w:numPr>
        <w:numId w:val="1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